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AC6B" w14:textId="77777777" w:rsidR="007933E8" w:rsidRPr="00C77C1E" w:rsidRDefault="006B5F7C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772D12EB" wp14:editId="173BB12B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4D321B8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562E7F">
        <w:rPr>
          <w:rFonts w:cs="Arial"/>
          <w:b/>
          <w:sz w:val="24"/>
          <w:szCs w:val="24"/>
        </w:rPr>
        <w:t>7</w:t>
      </w:r>
    </w:p>
    <w:p w14:paraId="1E60703F" w14:textId="77777777"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14:paraId="74BEDF86" w14:textId="77777777"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14:paraId="16FD61BF" w14:textId="77777777" w:rsidR="00B96B4A" w:rsidRPr="00D91D17" w:rsidRDefault="00B96B4A" w:rsidP="00B96B4A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D91D17">
        <w:rPr>
          <w:rFonts w:eastAsia="Times New Roman" w:cs="Calibri"/>
          <w:lang w:eastAsia="cs-CZ"/>
        </w:rPr>
        <w:t>Veřejná zakázka</w:t>
      </w:r>
    </w:p>
    <w:p w14:paraId="119B8CF2" w14:textId="77777777" w:rsidR="00B96B4A" w:rsidRPr="00D91D17" w:rsidRDefault="00B96B4A" w:rsidP="00B96B4A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177AC801" w14:textId="77777777" w:rsidR="00B96B4A" w:rsidRPr="00D91D17" w:rsidRDefault="00B96B4A" w:rsidP="00B96B4A">
      <w:pPr>
        <w:suppressAutoHyphens/>
        <w:spacing w:after="0"/>
        <w:jc w:val="center"/>
        <w:rPr>
          <w:rFonts w:eastAsia="Times New Roman" w:cs="Calibri"/>
          <w:b/>
          <w:sz w:val="35"/>
          <w:szCs w:val="35"/>
          <w:lang w:eastAsia="cs-CZ"/>
        </w:rPr>
      </w:pPr>
      <w:r w:rsidRPr="00D91D17">
        <w:rPr>
          <w:rFonts w:eastAsia="Times New Roman" w:cs="Calibri"/>
          <w:b/>
          <w:bCs/>
          <w:sz w:val="35"/>
          <w:szCs w:val="35"/>
        </w:rPr>
        <w:t>„</w:t>
      </w:r>
      <w:r w:rsidRPr="00D91D17">
        <w:rPr>
          <w:rFonts w:eastAsia="Times New Roman" w:cs="Calibri"/>
          <w:b/>
          <w:sz w:val="40"/>
          <w:szCs w:val="40"/>
        </w:rPr>
        <w:t>Stavební úpravy bytového domu Těchonín 177 a výstavba parkoviště</w:t>
      </w:r>
      <w:r w:rsidRPr="00D91D17">
        <w:rPr>
          <w:rFonts w:eastAsia="Times New Roman" w:cs="Calibri"/>
          <w:b/>
          <w:sz w:val="35"/>
          <w:szCs w:val="35"/>
          <w:lang w:eastAsia="cs-CZ"/>
        </w:rPr>
        <w:t>“</w:t>
      </w:r>
    </w:p>
    <w:p w14:paraId="5C5788A8" w14:textId="77777777" w:rsidR="00B96B4A" w:rsidRPr="00D91D17" w:rsidRDefault="00B96B4A" w:rsidP="00B96B4A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D91D17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násl. zákona č. 134/2016 Sb., o zadávání veřejných zakázek, ve znění pozdějších předpisů</w:t>
      </w:r>
    </w:p>
    <w:p w14:paraId="25227B03" w14:textId="77777777" w:rsidR="00B96B4A" w:rsidRPr="00D91D17" w:rsidRDefault="00B96B4A" w:rsidP="00B96B4A">
      <w:pPr>
        <w:spacing w:before="60" w:after="0"/>
        <w:rPr>
          <w:rFonts w:cs="Calibri"/>
          <w:b/>
          <w:sz w:val="12"/>
          <w:szCs w:val="12"/>
          <w:u w:val="single"/>
        </w:rPr>
      </w:pPr>
    </w:p>
    <w:p w14:paraId="36D5DDBC" w14:textId="77777777" w:rsidR="00B96B4A" w:rsidRPr="00D91D17" w:rsidRDefault="00B96B4A" w:rsidP="00B96B4A">
      <w:pPr>
        <w:spacing w:after="0"/>
        <w:rPr>
          <w:rFonts w:cs="Calibri"/>
          <w:b/>
          <w:sz w:val="24"/>
          <w:szCs w:val="24"/>
          <w:u w:val="single"/>
        </w:rPr>
      </w:pPr>
    </w:p>
    <w:p w14:paraId="45A83F40" w14:textId="77777777" w:rsidR="00B96B4A" w:rsidRPr="00D91D17" w:rsidRDefault="00B96B4A" w:rsidP="00B96B4A">
      <w:pPr>
        <w:spacing w:after="0"/>
        <w:rPr>
          <w:rFonts w:cs="Calibri"/>
          <w:b/>
          <w:sz w:val="24"/>
          <w:szCs w:val="24"/>
        </w:rPr>
      </w:pPr>
      <w:r w:rsidRPr="00D91D17">
        <w:rPr>
          <w:rFonts w:cs="Calibri"/>
          <w:b/>
          <w:sz w:val="24"/>
          <w:szCs w:val="24"/>
          <w:u w:val="single"/>
        </w:rPr>
        <w:t>Zadavatel:</w:t>
      </w:r>
      <w:r w:rsidRPr="00D91D17">
        <w:rPr>
          <w:rFonts w:cs="Calibri"/>
          <w:b/>
          <w:sz w:val="24"/>
          <w:szCs w:val="24"/>
        </w:rPr>
        <w:tab/>
      </w:r>
      <w:r w:rsidRPr="00D91D17">
        <w:rPr>
          <w:rFonts w:cs="Calibri"/>
          <w:b/>
          <w:sz w:val="24"/>
          <w:szCs w:val="24"/>
        </w:rPr>
        <w:tab/>
      </w:r>
      <w:r w:rsidRPr="00D91D17">
        <w:rPr>
          <w:rFonts w:cs="Calibri"/>
          <w:b/>
          <w:sz w:val="24"/>
          <w:szCs w:val="24"/>
        </w:rPr>
        <w:tab/>
      </w:r>
    </w:p>
    <w:p w14:paraId="628F5ECD" w14:textId="77777777" w:rsidR="00B96B4A" w:rsidRPr="00D91D17" w:rsidRDefault="00B96B4A" w:rsidP="00B96B4A">
      <w:pPr>
        <w:tabs>
          <w:tab w:val="left" w:pos="2835"/>
        </w:tabs>
        <w:spacing w:after="120"/>
        <w:rPr>
          <w:rFonts w:cs="Calibri"/>
          <w:sz w:val="24"/>
          <w:szCs w:val="24"/>
        </w:rPr>
      </w:pPr>
      <w:r w:rsidRPr="00D91D17">
        <w:rPr>
          <w:rFonts w:eastAsia="Times New Roman" w:cs="Calibri"/>
          <w:b/>
          <w:bCs/>
          <w:sz w:val="24"/>
          <w:szCs w:val="24"/>
          <w:lang w:eastAsia="ar-SA"/>
        </w:rPr>
        <w:tab/>
        <w:t>Obec Těchonín</w:t>
      </w:r>
      <w:r w:rsidRPr="00D91D17">
        <w:rPr>
          <w:rFonts w:cs="Calibri"/>
          <w:sz w:val="24"/>
          <w:szCs w:val="24"/>
        </w:rPr>
        <w:t xml:space="preserve"> </w:t>
      </w:r>
    </w:p>
    <w:p w14:paraId="3134D589" w14:textId="77777777" w:rsidR="00B96B4A" w:rsidRPr="00D91D17" w:rsidRDefault="00B96B4A" w:rsidP="00B96B4A">
      <w:pPr>
        <w:tabs>
          <w:tab w:val="left" w:pos="2835"/>
        </w:tabs>
        <w:spacing w:after="0"/>
        <w:rPr>
          <w:rFonts w:cs="Calibri"/>
          <w:sz w:val="24"/>
          <w:szCs w:val="24"/>
        </w:rPr>
      </w:pPr>
      <w:r w:rsidRPr="00D91D17">
        <w:rPr>
          <w:rFonts w:cs="Calibri"/>
          <w:sz w:val="24"/>
          <w:szCs w:val="24"/>
        </w:rPr>
        <w:t xml:space="preserve">se sídlem: </w:t>
      </w:r>
      <w:r w:rsidRPr="00D91D17">
        <w:rPr>
          <w:rFonts w:cs="Calibri"/>
          <w:sz w:val="24"/>
          <w:szCs w:val="24"/>
        </w:rPr>
        <w:tab/>
      </w:r>
      <w:r w:rsidRPr="00D91D17">
        <w:rPr>
          <w:rFonts w:eastAsia="Times New Roman" w:cs="Calibri"/>
          <w:bCs/>
          <w:sz w:val="24"/>
          <w:szCs w:val="24"/>
          <w:lang w:eastAsia="ar-SA"/>
        </w:rPr>
        <w:t>Těchonín 80, 561 66 Těchonín</w:t>
      </w:r>
    </w:p>
    <w:p w14:paraId="52F0B44C" w14:textId="77777777" w:rsidR="00B96B4A" w:rsidRPr="00D91D17" w:rsidRDefault="00B96B4A" w:rsidP="00B96B4A">
      <w:pPr>
        <w:spacing w:after="0"/>
        <w:rPr>
          <w:rFonts w:cs="Calibri"/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>IČO/DIČ: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  <w:t>002 79 633/CZ00279633</w:t>
      </w:r>
    </w:p>
    <w:p w14:paraId="7741A50B" w14:textId="77777777" w:rsidR="00B96B4A" w:rsidRPr="00D91D17" w:rsidRDefault="00B96B4A" w:rsidP="00B96B4A">
      <w:pPr>
        <w:spacing w:after="0"/>
        <w:rPr>
          <w:rFonts w:cs="Calibri"/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>zastoupen: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  <w:t>Josefem Sedláčkem, starostou obce</w:t>
      </w:r>
    </w:p>
    <w:p w14:paraId="0A4D977C" w14:textId="2C65843E" w:rsidR="00912678" w:rsidRPr="00B43D73" w:rsidRDefault="00B96B4A" w:rsidP="00B96B4A">
      <w:pPr>
        <w:spacing w:after="360"/>
        <w:rPr>
          <w:bCs/>
          <w:sz w:val="24"/>
          <w:szCs w:val="24"/>
        </w:rPr>
      </w:pPr>
      <w:r w:rsidRPr="00D91D17">
        <w:rPr>
          <w:rFonts w:cs="Calibri"/>
          <w:bCs/>
          <w:sz w:val="24"/>
          <w:szCs w:val="24"/>
        </w:rPr>
        <w:t xml:space="preserve">e-mail: </w:t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</w:r>
      <w:r w:rsidRPr="00D91D17">
        <w:rPr>
          <w:rFonts w:cs="Calibri"/>
          <w:bCs/>
          <w:sz w:val="24"/>
          <w:szCs w:val="24"/>
        </w:rPr>
        <w:tab/>
        <w:t>starosta@techonin.cz</w:t>
      </w:r>
    </w:p>
    <w:p w14:paraId="24A0E8EC" w14:textId="77777777" w:rsidR="005E6048" w:rsidRDefault="005E6048" w:rsidP="005E6048">
      <w:pPr>
        <w:tabs>
          <w:tab w:val="left" w:pos="2835"/>
        </w:tabs>
        <w:spacing w:after="120"/>
        <w:rPr>
          <w:rFonts w:cs="Arial"/>
          <w:b/>
          <w:sz w:val="24"/>
          <w:szCs w:val="24"/>
          <w:u w:val="single"/>
        </w:rPr>
      </w:pPr>
    </w:p>
    <w:p w14:paraId="55AC96CF" w14:textId="77777777" w:rsidR="002302B6" w:rsidRPr="002E77CF" w:rsidRDefault="002302B6" w:rsidP="002302B6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14:paraId="1ACB430D" w14:textId="313B9414" w:rsidR="00DB3B94" w:rsidRPr="003E56FC" w:rsidRDefault="006B5F7C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87265" wp14:editId="27197A3D">
                <wp:simplePos x="0" y="0"/>
                <wp:positionH relativeFrom="column">
                  <wp:posOffset>1624330</wp:posOffset>
                </wp:positionH>
                <wp:positionV relativeFrom="paragraph">
                  <wp:posOffset>200660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FA5E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">
                <o:lock v:ext="edit" shapetype="f"/>
              </v:shape>
            </w:pict>
          </mc:Fallback>
        </mc:AlternateContent>
      </w:r>
    </w:p>
    <w:p w14:paraId="02D81960" w14:textId="2491DD4F"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5F7C">
        <w:rPr>
          <w:rFonts w:cs="Arial"/>
          <w:sz w:val="18"/>
          <w:szCs w:val="18"/>
        </w:rPr>
        <w:t>účastníka – dodavatele</w:t>
      </w:r>
      <w:r w:rsidRPr="00C77C1E">
        <w:rPr>
          <w:rFonts w:cs="Arial"/>
          <w:sz w:val="18"/>
          <w:szCs w:val="18"/>
        </w:rPr>
        <w:t>)</w:t>
      </w:r>
    </w:p>
    <w:p w14:paraId="37522E93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33F11" wp14:editId="3B473EE6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39D1EDD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CLHovT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14:paraId="66D187CE" w14:textId="02DDCE0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 xml:space="preserve">(adresa sídla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0F53E8D8" w14:textId="0EEF9973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4E196" wp14:editId="688EFDC6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180975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C9E19F2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LHeAor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>IČ</w:t>
      </w:r>
      <w:r w:rsidR="00D91959">
        <w:rPr>
          <w:rFonts w:cs="Arial"/>
          <w:sz w:val="24"/>
          <w:szCs w:val="24"/>
        </w:rPr>
        <w:t>O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14:paraId="21185560" w14:textId="4EB1195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D90127A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A7D4E" wp14:editId="3795F426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184785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3DE4DD4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dp62+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14:paraId="5B219A8D" w14:textId="3ECF1B79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 xml:space="preserve">ové identifikační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332F0F6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C43557" wp14:editId="183F14CA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2044D40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DEizpb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14:paraId="4452C9C2" w14:textId="5FA250D6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příjmení/funkce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14:paraId="371300C0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D361D" wp14:editId="60E1E13B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F917C26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DEizpb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14:paraId="6F10A774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14:paraId="6CF507F2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A8773" wp14:editId="617B19A5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156F0906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DEizpb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14:paraId="0F3EC408" w14:textId="77777777" w:rsidR="00797D4F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</w:p>
    <w:p w14:paraId="379492FC" w14:textId="77777777" w:rsidR="00B96B4A" w:rsidRDefault="00B96B4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13F950A5" w14:textId="77777777" w:rsidR="00B96B4A" w:rsidRDefault="00B96B4A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"/>
        <w:gridCol w:w="5071"/>
        <w:gridCol w:w="3305"/>
      </w:tblGrid>
      <w:tr w:rsidR="00B12974" w:rsidRPr="00A229EF" w14:paraId="6928F747" w14:textId="77777777" w:rsidTr="002C4236">
        <w:trPr>
          <w:trHeight w:hRule="exact" w:val="454"/>
          <w:jc w:val="right"/>
        </w:trPr>
        <w:tc>
          <w:tcPr>
            <w:tcW w:w="96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34F85D" w14:textId="77777777" w:rsidR="00B12974" w:rsidRPr="00A229EF" w:rsidRDefault="00B12974" w:rsidP="002C423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Hlk218597210"/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CELKOVÁ NABÍDKOVÁ CENA</w:t>
            </w:r>
          </w:p>
        </w:tc>
      </w:tr>
      <w:tr w:rsidR="00B12974" w:rsidRPr="00A229EF" w14:paraId="6D0F03F6" w14:textId="77777777" w:rsidTr="002C4236">
        <w:trPr>
          <w:trHeight w:hRule="exact" w:val="454"/>
          <w:jc w:val="right"/>
        </w:trPr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A3436B" w14:textId="77777777" w:rsidR="00B12974" w:rsidRPr="00A229EF" w:rsidRDefault="00B12974" w:rsidP="002C4236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5E5DE7" w14:textId="77777777" w:rsidR="00B12974" w:rsidRPr="00A229EF" w:rsidRDefault="00B12974" w:rsidP="002C4236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nabídková cena (bez DPH) </w:t>
            </w:r>
          </w:p>
        </w:tc>
        <w:tc>
          <w:tcPr>
            <w:tcW w:w="3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452E54" w14:textId="77777777" w:rsidR="00B12974" w:rsidRPr="00A229EF" w:rsidRDefault="00B12974" w:rsidP="002C4236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</w:t>
            </w:r>
            <w:proofErr w:type="gramStart"/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…,--</w:t>
            </w:r>
            <w:proofErr w:type="gramEnd"/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Kč</w:t>
            </w:r>
          </w:p>
        </w:tc>
      </w:tr>
      <w:tr w:rsidR="00B12974" w:rsidRPr="00A229EF" w14:paraId="4EE85F62" w14:textId="77777777" w:rsidTr="002C4236">
        <w:trPr>
          <w:trHeight w:hRule="exact" w:val="454"/>
          <w:jc w:val="right"/>
        </w:trPr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17DE17" w14:textId="77777777" w:rsidR="00B12974" w:rsidRPr="00A229EF" w:rsidRDefault="00B12974" w:rsidP="002C4236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FFD95" w14:textId="77777777" w:rsidR="00B12974" w:rsidRPr="00A229EF" w:rsidRDefault="00B12974" w:rsidP="002C4236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D19F8">
              <w:rPr>
                <w:rFonts w:asciiTheme="minorHAnsi" w:hAnsiTheme="minorHAnsi" w:cstheme="minorHAnsi"/>
                <w:b/>
                <w:sz w:val="24"/>
                <w:szCs w:val="24"/>
              </w:rPr>
              <w:t>DPH – snížená sazba (12 %)</w:t>
            </w:r>
          </w:p>
        </w:tc>
        <w:tc>
          <w:tcPr>
            <w:tcW w:w="3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A02641" w14:textId="77777777" w:rsidR="00B12974" w:rsidRPr="00A229EF" w:rsidRDefault="00B12974" w:rsidP="002C423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</w:t>
            </w:r>
            <w:proofErr w:type="gramStart"/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…,--</w:t>
            </w:r>
            <w:proofErr w:type="gramEnd"/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Kč</w:t>
            </w:r>
          </w:p>
        </w:tc>
      </w:tr>
      <w:tr w:rsidR="00B12974" w:rsidRPr="00A229EF" w14:paraId="3C7CA996" w14:textId="77777777" w:rsidTr="002C4236">
        <w:trPr>
          <w:trHeight w:hRule="exact" w:val="454"/>
          <w:jc w:val="right"/>
        </w:trPr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A00F4A" w14:textId="29706ADB" w:rsidR="00B12974" w:rsidRPr="00A229EF" w:rsidRDefault="00B12974" w:rsidP="002C4236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7757CE" w14:textId="77777777" w:rsidR="00B12974" w:rsidRPr="00A229EF" w:rsidRDefault="00B12974" w:rsidP="002C4236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Celková nabídková cena (včetně DPH)</w:t>
            </w:r>
          </w:p>
        </w:tc>
        <w:tc>
          <w:tcPr>
            <w:tcW w:w="3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707670" w14:textId="77777777" w:rsidR="00B12974" w:rsidRPr="00A229EF" w:rsidRDefault="00B12974" w:rsidP="002C423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</w:t>
            </w:r>
            <w:proofErr w:type="gramStart"/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>…,--</w:t>
            </w:r>
            <w:proofErr w:type="gramEnd"/>
            <w:r w:rsidRPr="00A229E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Kč</w:t>
            </w:r>
          </w:p>
        </w:tc>
      </w:tr>
      <w:bookmarkEnd w:id="0"/>
    </w:tbl>
    <w:p w14:paraId="1837A589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29D649B2" w14:textId="77777777"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51B9B65A" w14:textId="34786FE5" w:rsidR="00562E7F" w:rsidRDefault="00562E7F" w:rsidP="002302B6">
      <w:pPr>
        <w:tabs>
          <w:tab w:val="left" w:pos="3544"/>
        </w:tabs>
        <w:spacing w:after="0" w:line="240" w:lineRule="auto"/>
        <w:rPr>
          <w:sz w:val="24"/>
          <w:szCs w:val="24"/>
        </w:rPr>
      </w:pPr>
    </w:p>
    <w:p w14:paraId="5C958697" w14:textId="77777777" w:rsidR="00562E7F" w:rsidRDefault="00562E7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70019C68" w14:textId="77777777" w:rsidR="00912678" w:rsidRDefault="00912678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35761113" w14:textId="77777777" w:rsidR="00912678" w:rsidRDefault="00912678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6F593E45" w14:textId="08DA3028" w:rsidR="00096E7A" w:rsidRPr="00C77C1E" w:rsidRDefault="006B5F7C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93CB19" wp14:editId="22E35719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739FC50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912BD5" wp14:editId="0A4B446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C2F6375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A=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14:paraId="4DB6E117" w14:textId="77777777"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14:paraId="7BE60B4A" w14:textId="77777777"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4C1137" w14:textId="2A5DCD6C"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B9E6141" w14:textId="77777777" w:rsidR="006B5F7C" w:rsidRDefault="006B5F7C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583D4438" w14:textId="77777777" w:rsidR="00797D4F" w:rsidRDefault="00797D4F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16EFEFF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14:paraId="5A3950A1" w14:textId="2032FDC5" w:rsidR="00096E7A" w:rsidRPr="00C77C1E" w:rsidRDefault="006B5F7C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8AE0FC" wp14:editId="5EE5C94F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4E4A729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2302B6">
        <w:rPr>
          <w:sz w:val="24"/>
          <w:szCs w:val="24"/>
        </w:rPr>
        <w:t>dodavatele</w:t>
      </w:r>
      <w:r w:rsidR="00746248">
        <w:rPr>
          <w:sz w:val="24"/>
          <w:szCs w:val="24"/>
        </w:rPr>
        <w:t xml:space="preserve"> (</w:t>
      </w:r>
      <w:r w:rsidR="002302B6">
        <w:rPr>
          <w:sz w:val="24"/>
          <w:szCs w:val="24"/>
        </w:rPr>
        <w:t>účastníka</w:t>
      </w:r>
      <w:r w:rsidR="00746248">
        <w:rPr>
          <w:sz w:val="24"/>
          <w:szCs w:val="24"/>
        </w:rPr>
        <w:t>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14:paraId="63D72214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F434131" w14:textId="77777777"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6228CC2A" w14:textId="77777777" w:rsidR="00797D4F" w:rsidRDefault="00797D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22D5F84" w14:textId="77777777"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31B63940" w14:textId="77777777"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5C734E0E" w14:textId="77777777" w:rsidR="002302B6" w:rsidRPr="00C77C1E" w:rsidRDefault="002302B6" w:rsidP="002302B6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864A59" wp14:editId="10DF1B5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06062617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455096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54.65pt;margin-top:15.25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Pr="00C77C1E">
        <w:rPr>
          <w:sz w:val="24"/>
          <w:szCs w:val="24"/>
        </w:rPr>
        <w:t>oprávněné zastupovat</w:t>
      </w:r>
      <w:r>
        <w:rPr>
          <w:sz w:val="24"/>
          <w:szCs w:val="24"/>
        </w:rPr>
        <w:t xml:space="preserve"> dodavatele (účastníka)</w:t>
      </w:r>
      <w:r w:rsidRPr="00E66EC1">
        <w:rPr>
          <w:sz w:val="24"/>
          <w:szCs w:val="24"/>
        </w:rPr>
        <w:t>:</w:t>
      </w:r>
      <w:r w:rsidRPr="00C77C1E">
        <w:rPr>
          <w:sz w:val="24"/>
          <w:szCs w:val="24"/>
        </w:rPr>
        <w:tab/>
      </w:r>
    </w:p>
    <w:p w14:paraId="5A8D3B69" w14:textId="77777777"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912678">
      <w:headerReference w:type="default" r:id="rId8"/>
      <w:footerReference w:type="default" r:id="rId9"/>
      <w:type w:val="continuous"/>
      <w:pgSz w:w="11906" w:h="16838"/>
      <w:pgMar w:top="1417" w:right="1133" w:bottom="1417" w:left="1417" w:header="37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7D6A4" w14:textId="77777777" w:rsidR="00A23467" w:rsidRDefault="00A23467" w:rsidP="0003428A">
      <w:pPr>
        <w:spacing w:after="0" w:line="240" w:lineRule="auto"/>
      </w:pPr>
      <w:r>
        <w:separator/>
      </w:r>
    </w:p>
  </w:endnote>
  <w:endnote w:type="continuationSeparator" w:id="0">
    <w:p w14:paraId="4CD07598" w14:textId="77777777" w:rsidR="00A23467" w:rsidRDefault="00A2346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C0D65" w14:textId="0C45F666" w:rsidR="00A77789" w:rsidRPr="00B96B4A" w:rsidRDefault="00B96B4A" w:rsidP="00B96B4A">
    <w:pPr>
      <w:pStyle w:val="Zpat"/>
    </w:pPr>
    <w:r>
      <w:rPr>
        <w:b/>
        <w:noProof/>
      </w:rPr>
      <w:drawing>
        <wp:anchor distT="0" distB="0" distL="114300" distR="114300" simplePos="0" relativeHeight="251684864" behindDoc="1" locked="0" layoutInCell="1" allowOverlap="1" wp14:anchorId="730A59DA" wp14:editId="30079076">
          <wp:simplePos x="0" y="0"/>
          <wp:positionH relativeFrom="margin">
            <wp:align>left</wp:align>
          </wp:positionH>
          <wp:positionV relativeFrom="paragraph">
            <wp:posOffset>-523875</wp:posOffset>
          </wp:positionV>
          <wp:extent cx="6120000" cy="716400"/>
          <wp:effectExtent l="0" t="0" r="0" b="7620"/>
          <wp:wrapNone/>
          <wp:docPr id="18115288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10214" name="Obrázek 1578102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7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B6161" w14:textId="77777777" w:rsidR="00A23467" w:rsidRDefault="00A23467" w:rsidP="0003428A">
      <w:pPr>
        <w:spacing w:after="0" w:line="240" w:lineRule="auto"/>
      </w:pPr>
      <w:r>
        <w:separator/>
      </w:r>
    </w:p>
  </w:footnote>
  <w:footnote w:type="continuationSeparator" w:id="0">
    <w:p w14:paraId="16D9DD2B" w14:textId="77777777" w:rsidR="00A23467" w:rsidRDefault="00A23467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E8A0" w14:textId="77777777" w:rsidR="00B96B4A" w:rsidRPr="00940FBE" w:rsidRDefault="00B96B4A" w:rsidP="00B96B4A">
    <w:pPr>
      <w:pStyle w:val="Zhlav"/>
      <w:spacing w:after="360"/>
    </w:pPr>
    <w:bookmarkStart w:id="1" w:name="_Hlk214362233"/>
    <w:bookmarkStart w:id="2" w:name="_Hlk214362234"/>
    <w:r>
      <w:rPr>
        <w:rFonts w:ascii="Palatino Linotype" w:hAnsi="Palatino Linotype" w:cs="Calibri"/>
        <w:noProof/>
      </w:rPr>
      <w:drawing>
        <wp:anchor distT="0" distB="0" distL="114300" distR="114300" simplePos="0" relativeHeight="251681792" behindDoc="0" locked="0" layoutInCell="1" allowOverlap="1" wp14:anchorId="60C00C79" wp14:editId="42AB555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749300" cy="838143"/>
          <wp:effectExtent l="0" t="0" r="0" b="635"/>
          <wp:wrapNone/>
          <wp:docPr id="5945833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381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82816" behindDoc="1" locked="0" layoutInCell="1" allowOverlap="1" wp14:anchorId="41F5230D" wp14:editId="744E71A7">
          <wp:simplePos x="0" y="0"/>
          <wp:positionH relativeFrom="margin">
            <wp:posOffset>-259715</wp:posOffset>
          </wp:positionH>
          <wp:positionV relativeFrom="paragraph">
            <wp:posOffset>-108585</wp:posOffset>
          </wp:positionV>
          <wp:extent cx="1570385" cy="786765"/>
          <wp:effectExtent l="0" t="0" r="0" b="0"/>
          <wp:wrapNone/>
          <wp:docPr id="236278975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03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49F500" w14:textId="77777777" w:rsidR="00B96B4A" w:rsidRPr="00AD0AA1" w:rsidRDefault="00B96B4A" w:rsidP="00B96B4A">
    <w:pPr>
      <w:tabs>
        <w:tab w:val="center" w:pos="4677"/>
        <w:tab w:val="left" w:pos="5290"/>
      </w:tabs>
      <w:spacing w:after="120" w:line="240" w:lineRule="auto"/>
      <w:ind w:left="360" w:right="75"/>
      <w:jc w:val="center"/>
      <w:rPr>
        <w:rFonts w:eastAsia="Times New Roman"/>
        <w:sz w:val="6"/>
        <w:szCs w:val="6"/>
        <w:lang w:eastAsia="cs-CZ"/>
      </w:rPr>
    </w:pPr>
  </w:p>
  <w:p w14:paraId="4B48E7A7" w14:textId="77777777" w:rsidR="00B96B4A" w:rsidRDefault="00B96B4A" w:rsidP="00B96B4A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</w:t>
    </w:r>
  </w:p>
  <w:p w14:paraId="46EBC5AA" w14:textId="77777777" w:rsidR="00B96B4A" w:rsidRPr="00BB782A" w:rsidRDefault="00B96B4A" w:rsidP="00B96B4A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1D879DD1" w14:textId="7A13A869" w:rsidR="00836FCB" w:rsidRPr="00B96B4A" w:rsidRDefault="00B96B4A" w:rsidP="00B96B4A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12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 w:rsidRPr="007460B2">
      <w:rPr>
        <w:sz w:val="24"/>
        <w:szCs w:val="24"/>
      </w:rPr>
      <w:t>Stavební úpravy bytového domu Těchonín 177 a výstavba parkoviště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63467">
    <w:abstractNumId w:val="2"/>
  </w:num>
  <w:num w:numId="2" w16cid:durableId="1858885740">
    <w:abstractNumId w:val="3"/>
  </w:num>
  <w:num w:numId="3" w16cid:durableId="550265568">
    <w:abstractNumId w:val="1"/>
  </w:num>
  <w:num w:numId="4" w16cid:durableId="35326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AA0"/>
    <w:rsid w:val="00051208"/>
    <w:rsid w:val="000623A1"/>
    <w:rsid w:val="00073863"/>
    <w:rsid w:val="00090D8A"/>
    <w:rsid w:val="000941F1"/>
    <w:rsid w:val="0009575F"/>
    <w:rsid w:val="00096E7A"/>
    <w:rsid w:val="000A5C22"/>
    <w:rsid w:val="000A644B"/>
    <w:rsid w:val="000B324A"/>
    <w:rsid w:val="000B6E7C"/>
    <w:rsid w:val="000B7301"/>
    <w:rsid w:val="000D2C75"/>
    <w:rsid w:val="000D5250"/>
    <w:rsid w:val="000F1B43"/>
    <w:rsid w:val="000F334B"/>
    <w:rsid w:val="000F4763"/>
    <w:rsid w:val="001065FE"/>
    <w:rsid w:val="00160BE3"/>
    <w:rsid w:val="0016611C"/>
    <w:rsid w:val="001824EA"/>
    <w:rsid w:val="00186293"/>
    <w:rsid w:val="0019228A"/>
    <w:rsid w:val="001A4E29"/>
    <w:rsid w:val="001A7B7C"/>
    <w:rsid w:val="001B6A3B"/>
    <w:rsid w:val="001C2BDF"/>
    <w:rsid w:val="001D19F8"/>
    <w:rsid w:val="001D63F0"/>
    <w:rsid w:val="001D750D"/>
    <w:rsid w:val="001E6C56"/>
    <w:rsid w:val="001F04FE"/>
    <w:rsid w:val="002059FE"/>
    <w:rsid w:val="002127F4"/>
    <w:rsid w:val="002302B6"/>
    <w:rsid w:val="0023171D"/>
    <w:rsid w:val="00235443"/>
    <w:rsid w:val="00246F58"/>
    <w:rsid w:val="00254758"/>
    <w:rsid w:val="00256CF3"/>
    <w:rsid w:val="00260F16"/>
    <w:rsid w:val="0026103E"/>
    <w:rsid w:val="00277813"/>
    <w:rsid w:val="00281190"/>
    <w:rsid w:val="002A5345"/>
    <w:rsid w:val="002B3101"/>
    <w:rsid w:val="002C50F4"/>
    <w:rsid w:val="002E319C"/>
    <w:rsid w:val="002E6391"/>
    <w:rsid w:val="003011D8"/>
    <w:rsid w:val="00303952"/>
    <w:rsid w:val="00304A95"/>
    <w:rsid w:val="0030604A"/>
    <w:rsid w:val="00310C1B"/>
    <w:rsid w:val="00316839"/>
    <w:rsid w:val="00326234"/>
    <w:rsid w:val="00343142"/>
    <w:rsid w:val="0034692F"/>
    <w:rsid w:val="00351888"/>
    <w:rsid w:val="0035515C"/>
    <w:rsid w:val="003C088F"/>
    <w:rsid w:val="003D35E4"/>
    <w:rsid w:val="003E56FC"/>
    <w:rsid w:val="003E7C4D"/>
    <w:rsid w:val="004036AE"/>
    <w:rsid w:val="004221DE"/>
    <w:rsid w:val="00427389"/>
    <w:rsid w:val="00447E44"/>
    <w:rsid w:val="00450239"/>
    <w:rsid w:val="004538F7"/>
    <w:rsid w:val="00455544"/>
    <w:rsid w:val="00456916"/>
    <w:rsid w:val="00461E83"/>
    <w:rsid w:val="0046258C"/>
    <w:rsid w:val="00462EE6"/>
    <w:rsid w:val="00467666"/>
    <w:rsid w:val="00473CD4"/>
    <w:rsid w:val="004751E1"/>
    <w:rsid w:val="00492F8A"/>
    <w:rsid w:val="004B5C63"/>
    <w:rsid w:val="004C1FE4"/>
    <w:rsid w:val="004C2814"/>
    <w:rsid w:val="004E6649"/>
    <w:rsid w:val="004F23B2"/>
    <w:rsid w:val="00500DA8"/>
    <w:rsid w:val="00530B2E"/>
    <w:rsid w:val="00534E10"/>
    <w:rsid w:val="00550837"/>
    <w:rsid w:val="00553321"/>
    <w:rsid w:val="00557EFB"/>
    <w:rsid w:val="00560C5C"/>
    <w:rsid w:val="00561A1E"/>
    <w:rsid w:val="00562E7F"/>
    <w:rsid w:val="0056744A"/>
    <w:rsid w:val="00571D64"/>
    <w:rsid w:val="00577E87"/>
    <w:rsid w:val="005813BB"/>
    <w:rsid w:val="0058223A"/>
    <w:rsid w:val="005A0E6A"/>
    <w:rsid w:val="005A7877"/>
    <w:rsid w:val="005C2152"/>
    <w:rsid w:val="005C37B8"/>
    <w:rsid w:val="005C51E1"/>
    <w:rsid w:val="005C5CE6"/>
    <w:rsid w:val="005E0A1F"/>
    <w:rsid w:val="005E3B7A"/>
    <w:rsid w:val="005E6048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93A28"/>
    <w:rsid w:val="00696D42"/>
    <w:rsid w:val="006A3D90"/>
    <w:rsid w:val="006A516A"/>
    <w:rsid w:val="006B5F7C"/>
    <w:rsid w:val="006B7868"/>
    <w:rsid w:val="006C5261"/>
    <w:rsid w:val="006C6090"/>
    <w:rsid w:val="006E76A7"/>
    <w:rsid w:val="006E7B5D"/>
    <w:rsid w:val="00705F6C"/>
    <w:rsid w:val="00710A59"/>
    <w:rsid w:val="007423CD"/>
    <w:rsid w:val="00746248"/>
    <w:rsid w:val="0074749D"/>
    <w:rsid w:val="00751DD0"/>
    <w:rsid w:val="00765CB0"/>
    <w:rsid w:val="00771829"/>
    <w:rsid w:val="00782B91"/>
    <w:rsid w:val="007933E8"/>
    <w:rsid w:val="00797D4F"/>
    <w:rsid w:val="007A3FD1"/>
    <w:rsid w:val="007B0658"/>
    <w:rsid w:val="007B0E5B"/>
    <w:rsid w:val="007F4646"/>
    <w:rsid w:val="008021AA"/>
    <w:rsid w:val="0080416A"/>
    <w:rsid w:val="008056DB"/>
    <w:rsid w:val="00810879"/>
    <w:rsid w:val="00815285"/>
    <w:rsid w:val="00816675"/>
    <w:rsid w:val="00823113"/>
    <w:rsid w:val="00826BFF"/>
    <w:rsid w:val="00836FCB"/>
    <w:rsid w:val="00847A06"/>
    <w:rsid w:val="00851020"/>
    <w:rsid w:val="00856392"/>
    <w:rsid w:val="00861427"/>
    <w:rsid w:val="0086283E"/>
    <w:rsid w:val="00864D0E"/>
    <w:rsid w:val="00884D30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8F6B7E"/>
    <w:rsid w:val="009020D2"/>
    <w:rsid w:val="0090268E"/>
    <w:rsid w:val="00911040"/>
    <w:rsid w:val="00911A3C"/>
    <w:rsid w:val="00912678"/>
    <w:rsid w:val="009432B2"/>
    <w:rsid w:val="009561E7"/>
    <w:rsid w:val="00956398"/>
    <w:rsid w:val="009663F3"/>
    <w:rsid w:val="00967101"/>
    <w:rsid w:val="00983A49"/>
    <w:rsid w:val="00995D17"/>
    <w:rsid w:val="009A1850"/>
    <w:rsid w:val="009A2359"/>
    <w:rsid w:val="009A3EAD"/>
    <w:rsid w:val="009A57E0"/>
    <w:rsid w:val="009B75D0"/>
    <w:rsid w:val="009D0C6D"/>
    <w:rsid w:val="009F1C5C"/>
    <w:rsid w:val="00A00B1F"/>
    <w:rsid w:val="00A00D1D"/>
    <w:rsid w:val="00A04365"/>
    <w:rsid w:val="00A05FEC"/>
    <w:rsid w:val="00A07A9B"/>
    <w:rsid w:val="00A22B6B"/>
    <w:rsid w:val="00A23467"/>
    <w:rsid w:val="00A40A1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044B"/>
    <w:rsid w:val="00AC3357"/>
    <w:rsid w:val="00AC53F0"/>
    <w:rsid w:val="00AD15FE"/>
    <w:rsid w:val="00AD5433"/>
    <w:rsid w:val="00AD5698"/>
    <w:rsid w:val="00AE0713"/>
    <w:rsid w:val="00B06514"/>
    <w:rsid w:val="00B12974"/>
    <w:rsid w:val="00B20CE1"/>
    <w:rsid w:val="00B3041C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82E40"/>
    <w:rsid w:val="00B96B4A"/>
    <w:rsid w:val="00BA4599"/>
    <w:rsid w:val="00BB6ABC"/>
    <w:rsid w:val="00BC12F1"/>
    <w:rsid w:val="00BC43BE"/>
    <w:rsid w:val="00BD5ACA"/>
    <w:rsid w:val="00BD69FB"/>
    <w:rsid w:val="00BE4E37"/>
    <w:rsid w:val="00BF0079"/>
    <w:rsid w:val="00C05271"/>
    <w:rsid w:val="00C32B5F"/>
    <w:rsid w:val="00C61DA3"/>
    <w:rsid w:val="00C63796"/>
    <w:rsid w:val="00C77C1E"/>
    <w:rsid w:val="00C858CD"/>
    <w:rsid w:val="00C93135"/>
    <w:rsid w:val="00C95349"/>
    <w:rsid w:val="00CC4B11"/>
    <w:rsid w:val="00CD0CEF"/>
    <w:rsid w:val="00CD1C07"/>
    <w:rsid w:val="00CD3854"/>
    <w:rsid w:val="00CF2B27"/>
    <w:rsid w:val="00D130E4"/>
    <w:rsid w:val="00D27956"/>
    <w:rsid w:val="00D30422"/>
    <w:rsid w:val="00D331CC"/>
    <w:rsid w:val="00D477B8"/>
    <w:rsid w:val="00D5131C"/>
    <w:rsid w:val="00D56393"/>
    <w:rsid w:val="00D705D5"/>
    <w:rsid w:val="00D74AD9"/>
    <w:rsid w:val="00D74E24"/>
    <w:rsid w:val="00D840AA"/>
    <w:rsid w:val="00D85320"/>
    <w:rsid w:val="00D91959"/>
    <w:rsid w:val="00DA3830"/>
    <w:rsid w:val="00DB26B7"/>
    <w:rsid w:val="00DB3B94"/>
    <w:rsid w:val="00DB6DE4"/>
    <w:rsid w:val="00DC2615"/>
    <w:rsid w:val="00DC40BF"/>
    <w:rsid w:val="00DC6862"/>
    <w:rsid w:val="00DD294F"/>
    <w:rsid w:val="00DD59EA"/>
    <w:rsid w:val="00DE3F6C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F2F3C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2D4C-9F95-4CFE-B13A-7C61752C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2014-03-03T10:17:00Z</cp:lastPrinted>
  <dcterms:created xsi:type="dcterms:W3CDTF">2026-01-10T08:20:00Z</dcterms:created>
  <dcterms:modified xsi:type="dcterms:W3CDTF">2026-01-10T08:20:00Z</dcterms:modified>
</cp:coreProperties>
</file>